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11F1C" w14:textId="77777777" w:rsidR="000B193E" w:rsidRDefault="000B193E">
      <w:pPr>
        <w:pStyle w:val="Body"/>
        <w:spacing w:after="200" w:line="276" w:lineRule="auto"/>
      </w:pPr>
    </w:p>
    <w:p w14:paraId="11933FBB" w14:textId="77777777" w:rsidR="00542C0E" w:rsidRDefault="00542C0E">
      <w:pPr>
        <w:pStyle w:val="Body"/>
        <w:jc w:val="center"/>
        <w:rPr>
          <w:rFonts w:ascii="Times New Roman Bold"/>
          <w:sz w:val="28"/>
          <w:szCs w:val="28"/>
        </w:rPr>
      </w:pPr>
    </w:p>
    <w:p w14:paraId="59009225" w14:textId="43BD0FD0" w:rsidR="000B193E" w:rsidRDefault="002F736B">
      <w:pPr>
        <w:pStyle w:val="Body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&lt;</w:t>
      </w:r>
      <w:r w:rsidR="00DF4BD8">
        <w:rPr>
          <w:rFonts w:ascii="Times New Roman Bold"/>
          <w:sz w:val="28"/>
          <w:szCs w:val="28"/>
        </w:rPr>
        <w:t xml:space="preserve">Title </w:t>
      </w:r>
      <w:r w:rsidR="000F13AF">
        <w:rPr>
          <w:rFonts w:ascii="Times New Roman Bold"/>
          <w:sz w:val="28"/>
          <w:szCs w:val="28"/>
        </w:rPr>
        <w:t xml:space="preserve">of 5-minute student </w:t>
      </w:r>
      <w:r w:rsidR="00976FAE">
        <w:rPr>
          <w:rFonts w:ascii="Times New Roman Bold"/>
          <w:sz w:val="28"/>
          <w:szCs w:val="28"/>
        </w:rPr>
        <w:t xml:space="preserve">lighting </w:t>
      </w:r>
      <w:r w:rsidR="000F13AF">
        <w:rPr>
          <w:rFonts w:ascii="Times New Roman Bold"/>
          <w:sz w:val="28"/>
          <w:szCs w:val="28"/>
        </w:rPr>
        <w:t xml:space="preserve">talk goes </w:t>
      </w:r>
      <w:r w:rsidR="00DF4BD8">
        <w:rPr>
          <w:rFonts w:ascii="Times New Roman Bold"/>
          <w:sz w:val="28"/>
          <w:szCs w:val="28"/>
        </w:rPr>
        <w:t>Here&gt;</w:t>
      </w:r>
    </w:p>
    <w:p w14:paraId="05F36B8A" w14:textId="77777777" w:rsidR="000B193E" w:rsidRDefault="00DF4BD8">
      <w:pPr>
        <w:pStyle w:val="Body"/>
        <w:jc w:val="center"/>
        <w:rPr>
          <w:sz w:val="28"/>
          <w:szCs w:val="28"/>
        </w:rPr>
      </w:pPr>
      <w:r>
        <w:rPr>
          <w:rFonts w:ascii="Times New Roman Bold" w:eastAsia="Times New Roman Bold" w:hAnsi="Times New Roman Bold" w:cs="Times New Roman Bold"/>
        </w:rPr>
        <w:br/>
      </w:r>
      <w:r>
        <w:rPr>
          <w:sz w:val="28"/>
          <w:szCs w:val="28"/>
        </w:rPr>
        <w:t xml:space="preserve">&lt;Presenter name&gt; </w:t>
      </w:r>
    </w:p>
    <w:p w14:paraId="6671354B" w14:textId="77777777" w:rsidR="000B193E" w:rsidRDefault="00DF4BD8">
      <w:pPr>
        <w:pStyle w:val="Body"/>
        <w:jc w:val="center"/>
      </w:pPr>
      <w:r>
        <w:t>&lt;Affiliation&gt;</w:t>
      </w:r>
    </w:p>
    <w:p w14:paraId="201665E0" w14:textId="77777777" w:rsidR="000B193E" w:rsidRDefault="00DF4BD8">
      <w:pPr>
        <w:pStyle w:val="Body"/>
        <w:jc w:val="center"/>
      </w:pPr>
      <w:r>
        <w:t>&lt;email&gt;</w:t>
      </w:r>
    </w:p>
    <w:p w14:paraId="164EFDDF" w14:textId="77777777" w:rsidR="000B193E" w:rsidRDefault="000B193E">
      <w:pPr>
        <w:pStyle w:val="Body"/>
      </w:pPr>
    </w:p>
    <w:p w14:paraId="6F6E1007" w14:textId="77777777" w:rsidR="002F736B" w:rsidRDefault="002F736B">
      <w:pPr>
        <w:pStyle w:val="Body"/>
      </w:pPr>
    </w:p>
    <w:p w14:paraId="6C69C956" w14:textId="095135A6" w:rsidR="002F736B" w:rsidRDefault="00C959D9" w:rsidP="00C959D9">
      <w:pPr>
        <w:pStyle w:val="Body"/>
      </w:pPr>
      <w:r w:rsidRPr="004B2C9A">
        <w:rPr>
          <w:b/>
          <w:bCs/>
        </w:rPr>
        <w:t>Keywords:</w:t>
      </w:r>
      <w:r>
        <w:t xml:space="preserve"> (</w:t>
      </w:r>
      <w:r w:rsidRPr="00C959D9">
        <w:rPr>
          <w:highlight w:val="yellow"/>
        </w:rPr>
        <w:t>3-5 keywords, separated by semicolons, count</w:t>
      </w:r>
      <w:r>
        <w:rPr>
          <w:highlight w:val="yellow"/>
        </w:rPr>
        <w:t>s</w:t>
      </w:r>
      <w:r w:rsidRPr="00C959D9">
        <w:rPr>
          <w:highlight w:val="yellow"/>
        </w:rPr>
        <w:t xml:space="preserve"> towards 1000 to </w:t>
      </w:r>
      <w:proofErr w:type="gramStart"/>
      <w:r w:rsidRPr="00C959D9">
        <w:rPr>
          <w:highlight w:val="yellow"/>
        </w:rPr>
        <w:t>1200 word</w:t>
      </w:r>
      <w:proofErr w:type="gramEnd"/>
      <w:r w:rsidRPr="00C959D9">
        <w:rPr>
          <w:highlight w:val="yellow"/>
        </w:rPr>
        <w:t xml:space="preserve"> limit</w:t>
      </w:r>
      <w:r>
        <w:t>)</w:t>
      </w:r>
    </w:p>
    <w:p w14:paraId="51657B21" w14:textId="77777777" w:rsidR="004B2C9A" w:rsidRDefault="004B2C9A" w:rsidP="00C959D9">
      <w:pPr>
        <w:pStyle w:val="Body"/>
      </w:pPr>
      <w:bookmarkStart w:id="0" w:name="_GoBack"/>
      <w:bookmarkEnd w:id="0"/>
    </w:p>
    <w:p w14:paraId="315DDE8E" w14:textId="578D05F0" w:rsidR="000B193E" w:rsidRDefault="006A2F0E" w:rsidP="006A2F0E">
      <w:pPr>
        <w:pStyle w:val="Body"/>
        <w:rPr>
          <w:shd w:val="clear" w:color="auto" w:fill="FFFF00"/>
        </w:rPr>
      </w:pPr>
      <w:r w:rsidRPr="00C959D9">
        <w:rPr>
          <w:rFonts w:ascii="Times New Roman Bold"/>
          <w:b/>
        </w:rPr>
        <w:t xml:space="preserve">1.  </w:t>
      </w:r>
      <w:r w:rsidR="00ED03E5" w:rsidRPr="00C959D9">
        <w:rPr>
          <w:rFonts w:ascii="Times New Roman Bold"/>
          <w:b/>
        </w:rPr>
        <w:t>Introduction</w:t>
      </w:r>
      <w:r w:rsidR="00DF4BD8" w:rsidRPr="00C959D9">
        <w:rPr>
          <w:rFonts w:ascii="Times New Roman Bold"/>
          <w:b/>
        </w:rPr>
        <w:t>:</w:t>
      </w:r>
      <w:r w:rsidR="00DF4BD8">
        <w:rPr>
          <w:rFonts w:eastAsia="Arial Unicode MS" w:hAnsi="Arial Unicode MS" w:cs="Arial Unicode MS"/>
        </w:rPr>
        <w:t xml:space="preserve"> </w:t>
      </w:r>
      <w:r w:rsidR="00DF4BD8">
        <w:rPr>
          <w:rFonts w:eastAsia="Arial Unicode MS" w:hAnsi="Arial Unicode MS" w:cs="Arial Unicode MS"/>
          <w:shd w:val="clear" w:color="auto" w:fill="FFFF00"/>
        </w:rPr>
        <w:t>(</w:t>
      </w:r>
      <w:r w:rsidR="00563CEA">
        <w:rPr>
          <w:rFonts w:eastAsia="Arial Unicode MS" w:hAnsi="Arial Unicode MS" w:cs="Arial Unicode MS"/>
          <w:shd w:val="clear" w:color="auto" w:fill="FFFF00"/>
        </w:rPr>
        <w:t xml:space="preserve">example section, not mandatory, </w:t>
      </w:r>
      <w:r w:rsidR="00ED03E5">
        <w:rPr>
          <w:rFonts w:eastAsia="Arial Unicode MS" w:hAnsi="Arial Unicode MS" w:cs="Arial Unicode MS"/>
          <w:shd w:val="clear" w:color="auto" w:fill="FFFF00"/>
        </w:rPr>
        <w:t xml:space="preserve">counts towards </w:t>
      </w:r>
      <w:r w:rsidR="00C2020E">
        <w:rPr>
          <w:rFonts w:eastAsia="Arial Unicode MS" w:hAnsi="Arial Unicode MS" w:cs="Arial Unicode MS"/>
          <w:shd w:val="clear" w:color="auto" w:fill="FFFF00"/>
        </w:rPr>
        <w:t xml:space="preserve">1000 to </w:t>
      </w:r>
      <w:proofErr w:type="gramStart"/>
      <w:r w:rsidR="00C2020E">
        <w:rPr>
          <w:rFonts w:eastAsia="Arial Unicode MS" w:hAnsi="Arial Unicode MS" w:cs="Arial Unicode MS"/>
          <w:shd w:val="clear" w:color="auto" w:fill="FFFF00"/>
        </w:rPr>
        <w:t>1200</w:t>
      </w:r>
      <w:r w:rsidR="00ED03E5">
        <w:rPr>
          <w:rFonts w:eastAsia="Arial Unicode MS" w:hAnsi="Arial Unicode MS" w:cs="Arial Unicode MS"/>
          <w:shd w:val="clear" w:color="auto" w:fill="FFFF00"/>
        </w:rPr>
        <w:t xml:space="preserve"> word</w:t>
      </w:r>
      <w:proofErr w:type="gramEnd"/>
      <w:r w:rsidR="00ED03E5">
        <w:rPr>
          <w:rFonts w:eastAsia="Arial Unicode MS" w:hAnsi="Arial Unicode MS" w:cs="Arial Unicode MS"/>
          <w:shd w:val="clear" w:color="auto" w:fill="FFFF00"/>
        </w:rPr>
        <w:t xml:space="preserve"> limit</w:t>
      </w:r>
      <w:r w:rsidR="00DF4BD8">
        <w:rPr>
          <w:rFonts w:eastAsia="Arial Unicode MS" w:hAnsi="Arial Unicode MS" w:cs="Arial Unicode MS"/>
          <w:shd w:val="clear" w:color="auto" w:fill="FFFF00"/>
        </w:rPr>
        <w:t>)</w:t>
      </w:r>
    </w:p>
    <w:p w14:paraId="792FC03B" w14:textId="0CD4101E" w:rsidR="000B193E" w:rsidRDefault="00DF4BD8">
      <w:pPr>
        <w:pStyle w:val="NormalWeb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cursus, ligula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nisi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dolor </w:t>
      </w:r>
      <w:proofErr w:type="spellStart"/>
      <w:r>
        <w:t>enim</w:t>
      </w:r>
      <w:proofErr w:type="spellEnd"/>
      <w:r>
        <w:t xml:space="preserve"> a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et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ac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In ac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sem. In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 w:rsidRPr="00C959D9">
        <w:rPr>
          <w:lang w:val="pt-BR"/>
        </w:rPr>
        <w:t>Vestibulum</w:t>
      </w:r>
      <w:proofErr w:type="spellEnd"/>
      <w:r w:rsidRPr="00C959D9">
        <w:rPr>
          <w:lang w:val="pt-BR"/>
        </w:rPr>
        <w:t xml:space="preserve"> </w:t>
      </w:r>
      <w:proofErr w:type="spellStart"/>
      <w:r w:rsidRPr="00C959D9">
        <w:rPr>
          <w:lang w:val="pt-BR"/>
        </w:rPr>
        <w:t>bibendum</w:t>
      </w:r>
      <w:proofErr w:type="spellEnd"/>
      <w:r w:rsidRPr="00C959D9">
        <w:rPr>
          <w:lang w:val="pt-BR"/>
        </w:rPr>
        <w:t xml:space="preserve"> libero a </w:t>
      </w:r>
      <w:proofErr w:type="spellStart"/>
      <w:r w:rsidRPr="00C959D9">
        <w:rPr>
          <w:lang w:val="pt-BR"/>
        </w:rPr>
        <w:t>leo</w:t>
      </w:r>
      <w:proofErr w:type="spellEnd"/>
      <w:r w:rsidRPr="00C959D9">
        <w:rPr>
          <w:lang w:val="pt-BR"/>
        </w:rPr>
        <w:t xml:space="preserve"> </w:t>
      </w:r>
      <w:proofErr w:type="spellStart"/>
      <w:r w:rsidRPr="00C959D9">
        <w:rPr>
          <w:lang w:val="pt-BR"/>
        </w:rPr>
        <w:t>rhoncus</w:t>
      </w:r>
      <w:proofErr w:type="spellEnd"/>
      <w:r w:rsidRPr="00C959D9">
        <w:rPr>
          <w:lang w:val="pt-BR"/>
        </w:rPr>
        <w:t xml:space="preserve"> </w:t>
      </w:r>
      <w:proofErr w:type="spellStart"/>
      <w:r w:rsidRPr="00C959D9">
        <w:rPr>
          <w:lang w:val="pt-BR"/>
        </w:rPr>
        <w:t>ornare</w:t>
      </w:r>
      <w:proofErr w:type="spellEnd"/>
      <w:r w:rsidRPr="00C959D9">
        <w:rPr>
          <w:lang w:val="pt-BR"/>
        </w:rPr>
        <w:t xml:space="preserve">. </w:t>
      </w:r>
      <w:proofErr w:type="spellStart"/>
      <w:r w:rsidRPr="00C959D9">
        <w:rPr>
          <w:lang w:val="pt-BR"/>
        </w:rPr>
        <w:t>Suspendisse</w:t>
      </w:r>
      <w:proofErr w:type="spellEnd"/>
      <w:r w:rsidRPr="00C959D9">
        <w:rPr>
          <w:lang w:val="pt-BR"/>
        </w:rPr>
        <w:t xml:space="preserve"> </w:t>
      </w:r>
      <w:proofErr w:type="spellStart"/>
      <w:r w:rsidRPr="00C959D9">
        <w:rPr>
          <w:lang w:val="pt-BR"/>
        </w:rPr>
        <w:t>interdum</w:t>
      </w:r>
      <w:proofErr w:type="spellEnd"/>
      <w:r w:rsidRPr="00C959D9">
        <w:rPr>
          <w:lang w:val="pt-BR"/>
        </w:rPr>
        <w:t xml:space="preserve"> </w:t>
      </w:r>
      <w:proofErr w:type="spellStart"/>
      <w:r w:rsidRPr="00C959D9">
        <w:rPr>
          <w:lang w:val="pt-BR"/>
        </w:rPr>
        <w:t>facilisis</w:t>
      </w:r>
      <w:proofErr w:type="spellEnd"/>
      <w:r w:rsidRPr="00C959D9">
        <w:rPr>
          <w:lang w:val="pt-BR"/>
        </w:rPr>
        <w:t xml:space="preserve"> ipsum.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a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[1]. </w:t>
      </w:r>
    </w:p>
    <w:p w14:paraId="2D36B732" w14:textId="77777777" w:rsidR="00ED03E5" w:rsidRDefault="00ED03E5">
      <w:pPr>
        <w:pStyle w:val="NormalWeb"/>
      </w:pPr>
    </w:p>
    <w:p w14:paraId="271EB40F" w14:textId="5829A94B" w:rsidR="00ED03E5" w:rsidRPr="00ED03E5" w:rsidRDefault="006A2F0E">
      <w:pPr>
        <w:pStyle w:val="NormalWeb"/>
        <w:rPr>
          <w:b/>
        </w:rPr>
      </w:pPr>
      <w:r>
        <w:rPr>
          <w:b/>
        </w:rPr>
        <w:t xml:space="preserve">2.  </w:t>
      </w:r>
      <w:r w:rsidR="00ED03E5" w:rsidRPr="00ED03E5">
        <w:rPr>
          <w:b/>
        </w:rPr>
        <w:t>Background:</w:t>
      </w:r>
      <w:r w:rsidR="00ED03E5">
        <w:rPr>
          <w:b/>
        </w:rPr>
        <w:t xml:space="preserve"> </w:t>
      </w:r>
      <w:r w:rsidR="00ED03E5">
        <w:rPr>
          <w:shd w:val="clear" w:color="auto" w:fill="FFFF00"/>
        </w:rPr>
        <w:t>(</w:t>
      </w:r>
      <w:r w:rsidR="00563CEA">
        <w:rPr>
          <w:shd w:val="clear" w:color="auto" w:fill="FFFF00"/>
        </w:rPr>
        <w:t xml:space="preserve">example section, not mandatory, </w:t>
      </w:r>
      <w:r w:rsidR="00ED03E5">
        <w:rPr>
          <w:shd w:val="clear" w:color="auto" w:fill="FFFF00"/>
        </w:rPr>
        <w:t xml:space="preserve">counts towards 1000 to </w:t>
      </w:r>
      <w:proofErr w:type="gramStart"/>
      <w:r w:rsidR="00ED03E5">
        <w:rPr>
          <w:shd w:val="clear" w:color="auto" w:fill="FFFF00"/>
        </w:rPr>
        <w:t>1200 word</w:t>
      </w:r>
      <w:proofErr w:type="gramEnd"/>
      <w:r w:rsidR="00ED03E5">
        <w:rPr>
          <w:shd w:val="clear" w:color="auto" w:fill="FFFF00"/>
        </w:rPr>
        <w:t xml:space="preserve"> limit)</w:t>
      </w:r>
    </w:p>
    <w:p w14:paraId="37EE7EB0" w14:textId="77777777" w:rsidR="000B193E" w:rsidRDefault="00DF4BD8">
      <w:pPr>
        <w:pStyle w:val="NormalWeb"/>
      </w:pPr>
      <w:r>
        <w:t xml:space="preserve">Maecenas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magna </w:t>
      </w:r>
      <w:proofErr w:type="spellStart"/>
      <w:r>
        <w:t>tempor</w:t>
      </w:r>
      <w:proofErr w:type="spellEnd"/>
      <w:r>
        <w:t xml:space="preserve"> quam,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ac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lacus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lorem, et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porta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pharetra.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in tempus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dui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magna ac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magna at cursus. </w:t>
      </w:r>
      <w:proofErr w:type="spellStart"/>
      <w:r>
        <w:t>Nullam</w:t>
      </w:r>
      <w:proofErr w:type="spellEnd"/>
      <w:r>
        <w:t xml:space="preserve"> in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Nunc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a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</w:p>
    <w:p w14:paraId="6C5331B5" w14:textId="77777777" w:rsidR="00ED03E5" w:rsidRDefault="00ED03E5">
      <w:pPr>
        <w:pStyle w:val="NormalWeb"/>
      </w:pPr>
    </w:p>
    <w:p w14:paraId="73BDD1AE" w14:textId="51508BAB" w:rsidR="00ED03E5" w:rsidRPr="00ED03E5" w:rsidRDefault="006A2F0E" w:rsidP="00ED03E5">
      <w:pPr>
        <w:pStyle w:val="NormalWeb"/>
        <w:rPr>
          <w:b/>
        </w:rPr>
      </w:pPr>
      <w:r>
        <w:rPr>
          <w:b/>
        </w:rPr>
        <w:t xml:space="preserve">3.  </w:t>
      </w:r>
      <w:r w:rsidR="00ED03E5">
        <w:rPr>
          <w:b/>
        </w:rPr>
        <w:t>Methods</w:t>
      </w:r>
      <w:r w:rsidR="00ED03E5" w:rsidRPr="00ED03E5">
        <w:rPr>
          <w:b/>
        </w:rPr>
        <w:t>:</w:t>
      </w:r>
      <w:r w:rsidR="00ED03E5">
        <w:rPr>
          <w:b/>
        </w:rPr>
        <w:t xml:space="preserve"> </w:t>
      </w:r>
      <w:r w:rsidR="00ED03E5">
        <w:rPr>
          <w:shd w:val="clear" w:color="auto" w:fill="FFFF00"/>
        </w:rPr>
        <w:t>(</w:t>
      </w:r>
      <w:r w:rsidR="00563CEA">
        <w:rPr>
          <w:shd w:val="clear" w:color="auto" w:fill="FFFF00"/>
        </w:rPr>
        <w:t xml:space="preserve">example section, not mandatory, </w:t>
      </w:r>
      <w:r w:rsidR="00ED03E5">
        <w:rPr>
          <w:shd w:val="clear" w:color="auto" w:fill="FFFF00"/>
        </w:rPr>
        <w:t xml:space="preserve">counts towards 1000 to </w:t>
      </w:r>
      <w:proofErr w:type="gramStart"/>
      <w:r w:rsidR="00ED03E5">
        <w:rPr>
          <w:shd w:val="clear" w:color="auto" w:fill="FFFF00"/>
        </w:rPr>
        <w:t>1200 word</w:t>
      </w:r>
      <w:proofErr w:type="gramEnd"/>
      <w:r w:rsidR="00ED03E5">
        <w:rPr>
          <w:shd w:val="clear" w:color="auto" w:fill="FFFF00"/>
        </w:rPr>
        <w:t xml:space="preserve"> limit)</w:t>
      </w:r>
    </w:p>
    <w:p w14:paraId="5421FD0A" w14:textId="77777777" w:rsidR="00ED03E5" w:rsidRDefault="00ED03E5" w:rsidP="00ED03E5">
      <w:pPr>
        <w:pStyle w:val="NormalWeb"/>
      </w:pPr>
      <w:r>
        <w:t xml:space="preserve">Maecenas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magna </w:t>
      </w:r>
      <w:proofErr w:type="spellStart"/>
      <w:r>
        <w:t>tempor</w:t>
      </w:r>
      <w:proofErr w:type="spellEnd"/>
      <w:r>
        <w:t xml:space="preserve"> quam,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ac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lacus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lorem, et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porta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pharetra.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in tempus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dui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magna ac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magna at cursus. </w:t>
      </w:r>
      <w:proofErr w:type="spellStart"/>
      <w:r>
        <w:t>Nullam</w:t>
      </w:r>
      <w:proofErr w:type="spellEnd"/>
      <w:r>
        <w:t xml:space="preserve"> in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Nunc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a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</w:p>
    <w:p w14:paraId="4EA6E576" w14:textId="77777777" w:rsidR="00ED03E5" w:rsidRDefault="00ED03E5">
      <w:pPr>
        <w:pStyle w:val="NormalWeb"/>
      </w:pPr>
    </w:p>
    <w:p w14:paraId="0C82958C" w14:textId="1A0B0EC4" w:rsidR="00ED03E5" w:rsidRPr="00ED03E5" w:rsidRDefault="006A2F0E" w:rsidP="00ED03E5">
      <w:pPr>
        <w:pStyle w:val="NormalWeb"/>
        <w:rPr>
          <w:b/>
        </w:rPr>
      </w:pPr>
      <w:r>
        <w:rPr>
          <w:b/>
        </w:rPr>
        <w:t xml:space="preserve">4.  </w:t>
      </w:r>
      <w:r w:rsidR="00ED03E5">
        <w:rPr>
          <w:b/>
        </w:rPr>
        <w:t>Data</w:t>
      </w:r>
      <w:r w:rsidR="00ED03E5" w:rsidRPr="00ED03E5">
        <w:rPr>
          <w:b/>
        </w:rPr>
        <w:t>:</w:t>
      </w:r>
      <w:r w:rsidR="00ED03E5">
        <w:rPr>
          <w:b/>
        </w:rPr>
        <w:t xml:space="preserve"> </w:t>
      </w:r>
      <w:r w:rsidR="00ED03E5">
        <w:rPr>
          <w:shd w:val="clear" w:color="auto" w:fill="FFFF00"/>
        </w:rPr>
        <w:t>(</w:t>
      </w:r>
      <w:r w:rsidR="00563CEA">
        <w:rPr>
          <w:shd w:val="clear" w:color="auto" w:fill="FFFF00"/>
        </w:rPr>
        <w:t xml:space="preserve">example section, not mandatory, </w:t>
      </w:r>
      <w:r w:rsidR="00ED03E5">
        <w:rPr>
          <w:shd w:val="clear" w:color="auto" w:fill="FFFF00"/>
        </w:rPr>
        <w:t xml:space="preserve">counts towards 1000 to </w:t>
      </w:r>
      <w:proofErr w:type="gramStart"/>
      <w:r w:rsidR="00ED03E5">
        <w:rPr>
          <w:shd w:val="clear" w:color="auto" w:fill="FFFF00"/>
        </w:rPr>
        <w:t>1200 word</w:t>
      </w:r>
      <w:proofErr w:type="gramEnd"/>
      <w:r w:rsidR="00ED03E5">
        <w:rPr>
          <w:shd w:val="clear" w:color="auto" w:fill="FFFF00"/>
        </w:rPr>
        <w:t xml:space="preserve"> limit)</w:t>
      </w:r>
    </w:p>
    <w:p w14:paraId="08AFC825" w14:textId="77777777" w:rsidR="00ED03E5" w:rsidRDefault="00ED03E5" w:rsidP="00ED03E5">
      <w:pPr>
        <w:pStyle w:val="NormalWeb"/>
      </w:pPr>
      <w:r>
        <w:t xml:space="preserve">Maecenas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magna </w:t>
      </w:r>
      <w:proofErr w:type="spellStart"/>
      <w:r>
        <w:t>tempor</w:t>
      </w:r>
      <w:proofErr w:type="spellEnd"/>
      <w:r>
        <w:t xml:space="preserve"> quam,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ac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lacus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lorem, et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porta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pharetra.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in tempus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dui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sit </w:t>
      </w:r>
      <w:proofErr w:type="spellStart"/>
      <w:r>
        <w:lastRenderedPageBreak/>
        <w:t>amet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magna ac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magna at cursus. </w:t>
      </w:r>
      <w:proofErr w:type="spellStart"/>
      <w:r>
        <w:t>Nullam</w:t>
      </w:r>
      <w:proofErr w:type="spellEnd"/>
      <w:r>
        <w:t xml:space="preserve"> in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Nunc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a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</w:p>
    <w:p w14:paraId="347D3281" w14:textId="35424168" w:rsidR="00BD3E3B" w:rsidRPr="00ED03E5" w:rsidRDefault="006A2F0E" w:rsidP="00BD3E3B">
      <w:pPr>
        <w:pStyle w:val="NormalWeb"/>
        <w:rPr>
          <w:b/>
        </w:rPr>
      </w:pPr>
      <w:r>
        <w:rPr>
          <w:b/>
        </w:rPr>
        <w:t xml:space="preserve">5.  </w:t>
      </w:r>
      <w:r w:rsidR="00BD3E3B">
        <w:rPr>
          <w:b/>
        </w:rPr>
        <w:t>Findings</w:t>
      </w:r>
      <w:r w:rsidR="00BD3E3B" w:rsidRPr="00ED03E5">
        <w:rPr>
          <w:b/>
        </w:rPr>
        <w:t>:</w:t>
      </w:r>
      <w:r w:rsidR="00BD3E3B">
        <w:rPr>
          <w:b/>
        </w:rPr>
        <w:t xml:space="preserve"> </w:t>
      </w:r>
      <w:r w:rsidR="00BD3E3B">
        <w:rPr>
          <w:shd w:val="clear" w:color="auto" w:fill="FFFF00"/>
        </w:rPr>
        <w:t>(</w:t>
      </w:r>
      <w:r w:rsidR="00563CEA">
        <w:rPr>
          <w:shd w:val="clear" w:color="auto" w:fill="FFFF00"/>
        </w:rPr>
        <w:t xml:space="preserve">example section, not mandatory, </w:t>
      </w:r>
      <w:r w:rsidR="00BD3E3B">
        <w:rPr>
          <w:shd w:val="clear" w:color="auto" w:fill="FFFF00"/>
        </w:rPr>
        <w:t xml:space="preserve">counts towards 1000 to </w:t>
      </w:r>
      <w:proofErr w:type="gramStart"/>
      <w:r w:rsidR="00BD3E3B">
        <w:rPr>
          <w:shd w:val="clear" w:color="auto" w:fill="FFFF00"/>
        </w:rPr>
        <w:t>1200 word</w:t>
      </w:r>
      <w:proofErr w:type="gramEnd"/>
      <w:r w:rsidR="00BD3E3B">
        <w:rPr>
          <w:shd w:val="clear" w:color="auto" w:fill="FFFF00"/>
        </w:rPr>
        <w:t xml:space="preserve"> limit)</w:t>
      </w:r>
    </w:p>
    <w:p w14:paraId="420747EB" w14:textId="77777777" w:rsidR="00BD3E3B" w:rsidRDefault="00BD3E3B" w:rsidP="00BD3E3B">
      <w:pPr>
        <w:pStyle w:val="NormalWeb"/>
      </w:pPr>
      <w:r>
        <w:t xml:space="preserve">Maecenas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magna </w:t>
      </w:r>
      <w:proofErr w:type="spellStart"/>
      <w:r>
        <w:t>tempor</w:t>
      </w:r>
      <w:proofErr w:type="spellEnd"/>
      <w:r>
        <w:t xml:space="preserve"> quam,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ac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lacus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lorem, et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porta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pharetra.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in tempus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dui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magna ac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magna at cursus. </w:t>
      </w:r>
      <w:proofErr w:type="spellStart"/>
      <w:r>
        <w:t>Nullam</w:t>
      </w:r>
      <w:proofErr w:type="spellEnd"/>
      <w:r>
        <w:t xml:space="preserve"> in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Nunc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a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</w:p>
    <w:p w14:paraId="570C4366" w14:textId="77777777" w:rsidR="00ED03E5" w:rsidRDefault="00ED03E5">
      <w:pPr>
        <w:pStyle w:val="NormalWeb"/>
      </w:pPr>
    </w:p>
    <w:p w14:paraId="3E7AFAF5" w14:textId="77777777" w:rsidR="00ED03E5" w:rsidRDefault="00ED03E5">
      <w:pPr>
        <w:pStyle w:val="NormalWeb"/>
      </w:pPr>
    </w:p>
    <w:p w14:paraId="0D5099DA" w14:textId="77777777" w:rsidR="00DC2BF9" w:rsidRDefault="00DC2BF9">
      <w:pPr>
        <w:pStyle w:val="NormalWeb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CBCBCB"/>
          <w:insideV w:val="single" w:sz="8" w:space="0" w:color="CBCBCB"/>
        </w:tblBorders>
        <w:tblLook w:val="04A0" w:firstRow="1" w:lastRow="0" w:firstColumn="1" w:lastColumn="0" w:noHBand="0" w:noVBand="1"/>
        <w:tblCaption w:val="Sample table"/>
        <w:tblDescription w:val="Even though Microsoft Word strips alt.text from images and tables in creation of PDFs, we recommend you include it in the original document."/>
      </w:tblPr>
      <w:tblGrid>
        <w:gridCol w:w="956"/>
        <w:gridCol w:w="1124"/>
        <w:gridCol w:w="1869"/>
      </w:tblGrid>
      <w:tr w:rsidR="00A85660" w:rsidRPr="00701637" w14:paraId="032F62FE" w14:textId="77777777" w:rsidTr="00A85660">
        <w:trPr>
          <w:tblHeader/>
          <w:jc w:val="center"/>
        </w:trPr>
        <w:tc>
          <w:tcPr>
            <w:tcW w:w="0" w:type="auto"/>
          </w:tcPr>
          <w:p w14:paraId="57A52E51" w14:textId="77777777" w:rsidR="00A85660" w:rsidRPr="00701637" w:rsidRDefault="00A85660" w:rsidP="00996DFA">
            <w:pPr>
              <w:spacing w:after="60" w:line="0" w:lineRule="atLeast"/>
              <w:jc w:val="center"/>
              <w:rPr>
                <w:rFonts w:ascii="Verdana" w:eastAsia="Times New Roman" w:hAnsi="Verdana"/>
                <w:b/>
                <w:kern w:val="18"/>
                <w:sz w:val="17"/>
                <w:szCs w:val="20"/>
              </w:rPr>
            </w:pPr>
            <w:r w:rsidRPr="00701637">
              <w:rPr>
                <w:rFonts w:ascii="Verdana" w:eastAsia="Times New Roman" w:hAnsi="Verdana"/>
                <w:b/>
                <w:kern w:val="18"/>
                <w:sz w:val="17"/>
                <w:szCs w:val="20"/>
              </w:rPr>
              <w:t>Objects</w:t>
            </w:r>
          </w:p>
        </w:tc>
        <w:tc>
          <w:tcPr>
            <w:tcW w:w="0" w:type="auto"/>
            <w:tcBorders>
              <w:top w:val="nil"/>
              <w:bottom w:val="single" w:sz="8" w:space="0" w:color="CBCBCB"/>
              <w:right w:val="nil"/>
            </w:tcBorders>
          </w:tcPr>
          <w:p w14:paraId="76EEBA4E" w14:textId="77777777" w:rsidR="00A85660" w:rsidRPr="00701637" w:rsidRDefault="00A85660" w:rsidP="00996DFA">
            <w:pPr>
              <w:spacing w:after="60" w:line="0" w:lineRule="atLeast"/>
              <w:jc w:val="center"/>
              <w:rPr>
                <w:rFonts w:ascii="Verdana" w:eastAsia="Times New Roman" w:hAnsi="Verdana"/>
                <w:b/>
                <w:kern w:val="18"/>
                <w:sz w:val="17"/>
                <w:szCs w:val="20"/>
              </w:rPr>
            </w:pPr>
            <w:r w:rsidRPr="00701637">
              <w:rPr>
                <w:rFonts w:ascii="Verdana" w:eastAsia="Times New Roman" w:hAnsi="Verdana"/>
                <w:b/>
                <w:kern w:val="18"/>
                <w:sz w:val="17"/>
                <w:szCs w:val="20"/>
              </w:rPr>
              <w:t xml:space="preserve">Caption – </w:t>
            </w:r>
            <w:r w:rsidRPr="00701637">
              <w:rPr>
                <w:rFonts w:ascii="Verdana" w:eastAsia="Times New Roman" w:hAnsi="Verdana"/>
                <w:b/>
                <w:kern w:val="18"/>
                <w:sz w:val="17"/>
                <w:szCs w:val="20"/>
              </w:rPr>
              <w:br/>
              <w:t>pre-2002</w:t>
            </w:r>
          </w:p>
        </w:tc>
        <w:tc>
          <w:tcPr>
            <w:tcW w:w="0" w:type="auto"/>
            <w:tcBorders>
              <w:left w:val="nil"/>
            </w:tcBorders>
          </w:tcPr>
          <w:p w14:paraId="3F6E3D38" w14:textId="77777777" w:rsidR="00A85660" w:rsidRPr="00701637" w:rsidRDefault="00A85660" w:rsidP="00996DFA">
            <w:pPr>
              <w:spacing w:after="60" w:line="0" w:lineRule="atLeast"/>
              <w:jc w:val="center"/>
              <w:rPr>
                <w:rFonts w:ascii="Verdana" w:eastAsia="Times New Roman" w:hAnsi="Verdana"/>
                <w:b/>
                <w:kern w:val="18"/>
                <w:sz w:val="17"/>
                <w:szCs w:val="20"/>
              </w:rPr>
            </w:pPr>
            <w:r w:rsidRPr="00701637">
              <w:rPr>
                <w:rFonts w:ascii="Verdana" w:eastAsia="Times New Roman" w:hAnsi="Verdana"/>
                <w:b/>
                <w:kern w:val="18"/>
                <w:sz w:val="17"/>
                <w:szCs w:val="20"/>
              </w:rPr>
              <w:t>Caption –</w:t>
            </w:r>
            <w:r w:rsidRPr="00701637">
              <w:rPr>
                <w:rFonts w:ascii="Verdana" w:eastAsia="Times New Roman" w:hAnsi="Verdana"/>
                <w:b/>
                <w:kern w:val="18"/>
                <w:sz w:val="17"/>
                <w:szCs w:val="20"/>
              </w:rPr>
              <w:br/>
              <w:t>2003 and beyond</w:t>
            </w:r>
          </w:p>
        </w:tc>
      </w:tr>
      <w:tr w:rsidR="00A85660" w:rsidRPr="00701637" w14:paraId="422ED0B4" w14:textId="77777777" w:rsidTr="00A85660">
        <w:trPr>
          <w:jc w:val="center"/>
        </w:trPr>
        <w:tc>
          <w:tcPr>
            <w:tcW w:w="0" w:type="auto"/>
          </w:tcPr>
          <w:p w14:paraId="4BF54EFD" w14:textId="77777777" w:rsidR="00A85660" w:rsidRPr="00701637" w:rsidRDefault="00A85660" w:rsidP="00996DFA">
            <w:pPr>
              <w:spacing w:after="60" w:line="0" w:lineRule="atLeast"/>
              <w:jc w:val="center"/>
              <w:rPr>
                <w:rFonts w:ascii="Verdana" w:eastAsia="Times New Roman" w:hAnsi="Verdana"/>
                <w:kern w:val="18"/>
                <w:sz w:val="17"/>
                <w:szCs w:val="20"/>
              </w:rPr>
            </w:pPr>
            <w:r w:rsidRPr="00701637">
              <w:rPr>
                <w:rFonts w:ascii="Verdana" w:eastAsia="Times New Roman" w:hAnsi="Verdana"/>
                <w:kern w:val="18"/>
                <w:sz w:val="17"/>
                <w:szCs w:val="20"/>
              </w:rPr>
              <w:t>Tables</w:t>
            </w:r>
          </w:p>
        </w:tc>
        <w:tc>
          <w:tcPr>
            <w:tcW w:w="0" w:type="auto"/>
            <w:tcBorders>
              <w:top w:val="single" w:sz="8" w:space="0" w:color="CBCBCB"/>
              <w:bottom w:val="single" w:sz="8" w:space="0" w:color="CBCBCB"/>
              <w:right w:val="nil"/>
            </w:tcBorders>
          </w:tcPr>
          <w:p w14:paraId="1CE419E7" w14:textId="77777777" w:rsidR="00A85660" w:rsidRPr="00701637" w:rsidRDefault="00A85660" w:rsidP="00996DFA">
            <w:pPr>
              <w:spacing w:after="60" w:line="0" w:lineRule="atLeast"/>
              <w:jc w:val="center"/>
              <w:rPr>
                <w:rFonts w:ascii="Verdana" w:eastAsia="Times New Roman" w:hAnsi="Verdana"/>
                <w:kern w:val="18"/>
                <w:sz w:val="17"/>
                <w:szCs w:val="20"/>
              </w:rPr>
            </w:pPr>
            <w:r w:rsidRPr="00701637">
              <w:rPr>
                <w:rFonts w:ascii="Verdana" w:eastAsia="Times New Roman" w:hAnsi="Verdana"/>
                <w:kern w:val="18"/>
                <w:sz w:val="17"/>
                <w:szCs w:val="20"/>
              </w:rPr>
              <w:t>Above</w:t>
            </w:r>
          </w:p>
        </w:tc>
        <w:tc>
          <w:tcPr>
            <w:tcW w:w="0" w:type="auto"/>
            <w:tcBorders>
              <w:left w:val="nil"/>
            </w:tcBorders>
          </w:tcPr>
          <w:p w14:paraId="75C2832A" w14:textId="77777777" w:rsidR="00A85660" w:rsidRPr="00701637" w:rsidRDefault="00A85660" w:rsidP="00996DFA">
            <w:pPr>
              <w:spacing w:after="60" w:line="0" w:lineRule="atLeast"/>
              <w:jc w:val="center"/>
              <w:rPr>
                <w:rFonts w:ascii="Verdana" w:eastAsia="Times New Roman" w:hAnsi="Verdana"/>
                <w:kern w:val="18"/>
                <w:sz w:val="17"/>
                <w:szCs w:val="20"/>
              </w:rPr>
            </w:pPr>
            <w:r w:rsidRPr="00701637">
              <w:rPr>
                <w:rFonts w:ascii="Verdana" w:eastAsia="Times New Roman" w:hAnsi="Verdana"/>
                <w:kern w:val="18"/>
                <w:sz w:val="17"/>
                <w:szCs w:val="20"/>
              </w:rPr>
              <w:t>Below</w:t>
            </w:r>
          </w:p>
        </w:tc>
      </w:tr>
      <w:tr w:rsidR="00A85660" w:rsidRPr="00701637" w14:paraId="0329E8FE" w14:textId="77777777" w:rsidTr="00A85660">
        <w:trPr>
          <w:jc w:val="center"/>
        </w:trPr>
        <w:tc>
          <w:tcPr>
            <w:tcW w:w="0" w:type="auto"/>
          </w:tcPr>
          <w:p w14:paraId="19095958" w14:textId="77777777" w:rsidR="00A85660" w:rsidRPr="00701637" w:rsidRDefault="00A85660" w:rsidP="00996DFA">
            <w:pPr>
              <w:spacing w:after="60" w:line="0" w:lineRule="atLeast"/>
              <w:jc w:val="center"/>
              <w:rPr>
                <w:rFonts w:ascii="Verdana" w:eastAsia="Times New Roman" w:hAnsi="Verdana"/>
                <w:kern w:val="18"/>
                <w:sz w:val="17"/>
                <w:szCs w:val="20"/>
              </w:rPr>
            </w:pPr>
            <w:r w:rsidRPr="00701637">
              <w:rPr>
                <w:rFonts w:ascii="Verdana" w:eastAsia="Times New Roman" w:hAnsi="Verdana"/>
                <w:kern w:val="18"/>
                <w:sz w:val="17"/>
                <w:szCs w:val="20"/>
              </w:rPr>
              <w:t>Captions</w:t>
            </w:r>
          </w:p>
        </w:tc>
        <w:tc>
          <w:tcPr>
            <w:tcW w:w="0" w:type="auto"/>
            <w:tcBorders>
              <w:top w:val="single" w:sz="8" w:space="0" w:color="CBCBCB"/>
              <w:bottom w:val="nil"/>
              <w:right w:val="nil"/>
            </w:tcBorders>
          </w:tcPr>
          <w:p w14:paraId="16B5312E" w14:textId="77777777" w:rsidR="00A85660" w:rsidRPr="00701637" w:rsidRDefault="00A85660" w:rsidP="00996DFA">
            <w:pPr>
              <w:spacing w:after="60" w:line="0" w:lineRule="atLeast"/>
              <w:jc w:val="center"/>
              <w:rPr>
                <w:rFonts w:ascii="Verdana" w:eastAsia="Times New Roman" w:hAnsi="Verdana"/>
                <w:kern w:val="18"/>
                <w:sz w:val="17"/>
                <w:szCs w:val="20"/>
              </w:rPr>
            </w:pPr>
            <w:r w:rsidRPr="00701637">
              <w:rPr>
                <w:rFonts w:ascii="Verdana" w:eastAsia="Times New Roman" w:hAnsi="Verdana"/>
                <w:kern w:val="18"/>
                <w:sz w:val="17"/>
                <w:szCs w:val="20"/>
              </w:rPr>
              <w:t>Below</w:t>
            </w:r>
          </w:p>
        </w:tc>
        <w:tc>
          <w:tcPr>
            <w:tcW w:w="0" w:type="auto"/>
            <w:tcBorders>
              <w:left w:val="nil"/>
            </w:tcBorders>
          </w:tcPr>
          <w:p w14:paraId="402C6BA1" w14:textId="77777777" w:rsidR="00A85660" w:rsidRPr="00701637" w:rsidRDefault="00A85660" w:rsidP="00A85660">
            <w:pPr>
              <w:keepNext/>
              <w:spacing w:after="60" w:line="0" w:lineRule="atLeast"/>
              <w:jc w:val="center"/>
              <w:rPr>
                <w:rFonts w:ascii="Verdana" w:eastAsia="Times New Roman" w:hAnsi="Verdana"/>
                <w:kern w:val="18"/>
                <w:sz w:val="17"/>
                <w:szCs w:val="20"/>
              </w:rPr>
            </w:pPr>
            <w:r w:rsidRPr="00701637">
              <w:rPr>
                <w:rFonts w:ascii="Verdana" w:eastAsia="Times New Roman" w:hAnsi="Verdana"/>
                <w:kern w:val="18"/>
                <w:sz w:val="17"/>
                <w:szCs w:val="20"/>
              </w:rPr>
              <w:t>Below</w:t>
            </w:r>
          </w:p>
        </w:tc>
      </w:tr>
    </w:tbl>
    <w:p w14:paraId="682AE9C7" w14:textId="34A42BCC" w:rsidR="00DC2BF9" w:rsidRDefault="00A85660" w:rsidP="00A85660">
      <w:pPr>
        <w:pStyle w:val="Caption"/>
      </w:pPr>
      <w:r w:rsidRPr="00A85660">
        <w:rPr>
          <w:b/>
        </w:rPr>
        <w:t xml:space="preserve">Table </w:t>
      </w:r>
      <w:r w:rsidRPr="00A85660">
        <w:rPr>
          <w:b/>
        </w:rPr>
        <w:fldChar w:fldCharType="begin"/>
      </w:r>
      <w:r w:rsidRPr="00A85660">
        <w:rPr>
          <w:b/>
        </w:rPr>
        <w:instrText xml:space="preserve"> SEQ Table \* ARABIC </w:instrText>
      </w:r>
      <w:r w:rsidRPr="00A85660">
        <w:rPr>
          <w:b/>
        </w:rPr>
        <w:fldChar w:fldCharType="separate"/>
      </w:r>
      <w:r w:rsidRPr="00A85660">
        <w:rPr>
          <w:b/>
          <w:noProof/>
        </w:rPr>
        <w:t>1</w:t>
      </w:r>
      <w:r w:rsidRPr="00A85660">
        <w:rPr>
          <w:b/>
        </w:rPr>
        <w:fldChar w:fldCharType="end"/>
      </w:r>
      <w:r w:rsidRPr="00A85660">
        <w:rPr>
          <w:rFonts w:ascii="Verdana" w:eastAsia="Times New Roman" w:hAnsi="Verdana"/>
          <w:kern w:val="18"/>
          <w:sz w:val="15"/>
          <w:szCs w:val="20"/>
        </w:rPr>
        <w:t xml:space="preserve"> </w:t>
      </w:r>
      <w:r w:rsidR="00563CEA" w:rsidRPr="00563CEA">
        <w:rPr>
          <w:rFonts w:eastAsia="Times New Roman"/>
          <w:kern w:val="18"/>
        </w:rPr>
        <w:t xml:space="preserve">Tables are not mandatory. </w:t>
      </w:r>
      <w:r w:rsidRPr="00563CEA">
        <w:rPr>
          <w:rFonts w:eastAsia="Times New Roman"/>
          <w:kern w:val="18"/>
        </w:rPr>
        <w:t>Tables should have the caption below. Use 0.75 rules/borders at 75% grey for your tables, align decimals or center text in the cells. For improved accessibility, header rows of tables should be marked. In Word, right click a header row, and select Table Properties | Row | Repeat as header at the top of each page. Avoid spurious decimal points.</w:t>
      </w:r>
    </w:p>
    <w:p w14:paraId="5157703A" w14:textId="77777777" w:rsidR="00DC2BF9" w:rsidRDefault="00DC2BF9">
      <w:pPr>
        <w:pStyle w:val="NormalWeb"/>
      </w:pPr>
    </w:p>
    <w:p w14:paraId="2279415B" w14:textId="77777777" w:rsidR="00DC2BF9" w:rsidRDefault="00DC2BF9">
      <w:pPr>
        <w:pStyle w:val="NormalWeb"/>
      </w:pPr>
    </w:p>
    <w:p w14:paraId="687ACB63" w14:textId="77777777" w:rsidR="00C6448B" w:rsidRDefault="00C6448B" w:rsidP="00ED03E5">
      <w:pPr>
        <w:pStyle w:val="NormalWeb"/>
        <w:keepNext/>
        <w:jc w:val="center"/>
      </w:pPr>
      <w:r>
        <w:rPr>
          <w:noProof/>
          <w:lang w:eastAsia="zh-CN"/>
        </w:rPr>
        <w:drawing>
          <wp:inline distT="0" distB="0" distL="0" distR="0" wp14:anchorId="2218CE4B" wp14:editId="31FD8E41">
            <wp:extent cx="965835" cy="703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33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06569" w14:textId="19310A94" w:rsidR="00DC2BF9" w:rsidRDefault="00C6448B" w:rsidP="00C6448B">
      <w:pPr>
        <w:pStyle w:val="Caption"/>
      </w:pPr>
      <w:r w:rsidRPr="00C6448B">
        <w:rPr>
          <w:b/>
        </w:rPr>
        <w:t xml:space="preserve">Figure </w:t>
      </w:r>
      <w:r w:rsidRPr="00C6448B">
        <w:rPr>
          <w:b/>
        </w:rPr>
        <w:fldChar w:fldCharType="begin"/>
      </w:r>
      <w:r w:rsidRPr="00C6448B">
        <w:rPr>
          <w:b/>
        </w:rPr>
        <w:instrText xml:space="preserve"> SEQ Figure \* ARABIC </w:instrText>
      </w:r>
      <w:r w:rsidRPr="00C6448B">
        <w:rPr>
          <w:b/>
        </w:rPr>
        <w:fldChar w:fldCharType="separate"/>
      </w:r>
      <w:r w:rsidRPr="00C6448B">
        <w:rPr>
          <w:b/>
          <w:noProof/>
        </w:rPr>
        <w:t>1</w:t>
      </w:r>
      <w:r w:rsidRPr="00C6448B">
        <w:rPr>
          <w:b/>
        </w:rPr>
        <w:fldChar w:fldCharType="end"/>
      </w:r>
      <w:r>
        <w:t xml:space="preserve"> </w:t>
      </w:r>
      <w:r w:rsidR="00563CEA">
        <w:t xml:space="preserve">Figures are not mandatory. </w:t>
      </w:r>
      <w:r w:rsidRPr="002E295A">
        <w:t>Insert a caption below each figure. We suggest selecting the image and then using Insert, Caption. Then if you use Insert, Cross-Reference then your Figure numbering referencing will be consistent.</w:t>
      </w:r>
    </w:p>
    <w:p w14:paraId="01C701CD" w14:textId="77777777" w:rsidR="00DC2BF9" w:rsidRDefault="00DC2BF9">
      <w:pPr>
        <w:pStyle w:val="Body"/>
        <w:rPr>
          <w:rFonts w:eastAsia="Arial Unicode MS" w:hAnsi="Arial Unicode MS" w:cs="Arial Unicode MS"/>
        </w:rPr>
      </w:pPr>
    </w:p>
    <w:p w14:paraId="4A9CBEFC" w14:textId="77777777" w:rsidR="00DC2BF9" w:rsidRDefault="00DC2BF9">
      <w:pPr>
        <w:pStyle w:val="Body"/>
        <w:rPr>
          <w:rFonts w:eastAsia="Arial Unicode MS" w:hAnsi="Arial Unicode MS" w:cs="Arial Unicode MS"/>
        </w:rPr>
      </w:pPr>
    </w:p>
    <w:p w14:paraId="7A579526" w14:textId="49D40234" w:rsidR="00DC2BF9" w:rsidRDefault="006A2F0E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  <w:b/>
        </w:rPr>
        <w:t xml:space="preserve">6.  </w:t>
      </w:r>
      <w:r w:rsidR="00DC2BF9" w:rsidRPr="00ED03E5">
        <w:rPr>
          <w:rFonts w:eastAsia="Arial Unicode MS" w:hAnsi="Arial Unicode MS" w:cs="Arial Unicode MS"/>
          <w:b/>
        </w:rPr>
        <w:t>References</w:t>
      </w:r>
      <w:r w:rsidR="00ED03E5" w:rsidRPr="00ED03E5">
        <w:rPr>
          <w:rFonts w:eastAsia="Arial Unicode MS" w:hAnsi="Arial Unicode MS" w:cs="Arial Unicode MS"/>
          <w:b/>
        </w:rPr>
        <w:t>:</w:t>
      </w:r>
      <w:r w:rsidR="00DC2BF9">
        <w:rPr>
          <w:rFonts w:eastAsia="Arial Unicode MS" w:hAnsi="Arial Unicode MS" w:cs="Arial Unicode MS"/>
        </w:rPr>
        <w:t xml:space="preserve"> (</w:t>
      </w:r>
      <w:r w:rsidR="00563CEA" w:rsidRPr="00563CEA">
        <w:rPr>
          <w:rFonts w:eastAsia="Arial Unicode MS" w:hAnsi="Arial Unicode MS" w:cs="Arial Unicode MS"/>
          <w:shd w:val="clear" w:color="auto" w:fill="FFFF00"/>
        </w:rPr>
        <w:t xml:space="preserve">example section, not mandatory, </w:t>
      </w:r>
      <w:r w:rsidR="00DC2BF9" w:rsidRPr="00563CEA">
        <w:rPr>
          <w:rFonts w:eastAsia="Arial Unicode MS" w:hAnsi="Arial Unicode MS" w:cs="Arial Unicode MS"/>
          <w:highlight w:val="yellow"/>
        </w:rPr>
        <w:t xml:space="preserve">does not count towards the 1000 to </w:t>
      </w:r>
      <w:proofErr w:type="gramStart"/>
      <w:r w:rsidR="00DC2BF9" w:rsidRPr="00563CEA">
        <w:rPr>
          <w:rFonts w:eastAsia="Arial Unicode MS" w:hAnsi="Arial Unicode MS" w:cs="Arial Unicode MS"/>
          <w:highlight w:val="yellow"/>
        </w:rPr>
        <w:t>1200 word</w:t>
      </w:r>
      <w:proofErr w:type="gramEnd"/>
      <w:r w:rsidR="00DC2BF9" w:rsidRPr="00563CEA">
        <w:rPr>
          <w:rFonts w:eastAsia="Arial Unicode MS" w:hAnsi="Arial Unicode MS" w:cs="Arial Unicode MS"/>
          <w:highlight w:val="yellow"/>
        </w:rPr>
        <w:t xml:space="preserve"> limit</w:t>
      </w:r>
      <w:r w:rsidR="00DC2BF9">
        <w:rPr>
          <w:rFonts w:eastAsia="Arial Unicode MS" w:hAnsi="Arial Unicode MS" w:cs="Arial Unicode MS"/>
        </w:rPr>
        <w:t>)</w:t>
      </w:r>
    </w:p>
    <w:p w14:paraId="4627F501" w14:textId="77777777" w:rsidR="000B193E" w:rsidRDefault="00DF4BD8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[1] Eric Mazur. 2011. The scientific approach to teaching: research as a basis for course design. In </w:t>
      </w:r>
      <w:r>
        <w:rPr>
          <w:rFonts w:eastAsia="Arial Unicode MS" w:hAnsi="Arial Unicode MS" w:cs="Arial Unicode MS"/>
          <w:i/>
          <w:iCs/>
        </w:rPr>
        <w:t>Proceedings of the seventh international workshop on Computing education research (ICER '11)</w:t>
      </w:r>
      <w:r>
        <w:rPr>
          <w:rFonts w:eastAsia="Arial Unicode MS" w:hAnsi="Arial Unicode MS" w:cs="Arial Unicode MS"/>
        </w:rPr>
        <w:t xml:space="preserve">. ACM, New York, NY, USA, 1-2.  </w:t>
      </w:r>
      <w:r>
        <w:rPr>
          <w:rFonts w:eastAsia="Arial Unicode MS" w:hAnsi="Arial Unicode MS" w:cs="Arial Unicode MS"/>
          <w:shd w:val="clear" w:color="auto" w:fill="FFFF00"/>
        </w:rPr>
        <w:t>References, if used, should be formatted using a standard numeric style.</w:t>
      </w:r>
      <w:r>
        <w:rPr>
          <w:rFonts w:eastAsia="Arial Unicode MS" w:hAnsi="Arial Unicode MS" w:cs="Arial Unicode MS"/>
        </w:rPr>
        <w:t xml:space="preserve"> </w:t>
      </w:r>
    </w:p>
    <w:p w14:paraId="70894441" w14:textId="77777777" w:rsidR="00E72F32" w:rsidRDefault="00E72F32">
      <w:pPr>
        <w:pStyle w:val="Body"/>
        <w:rPr>
          <w:rFonts w:eastAsia="Arial Unicode MS" w:hAnsi="Arial Unicode MS" w:cs="Arial Unicode MS"/>
        </w:rPr>
      </w:pPr>
    </w:p>
    <w:p w14:paraId="1950CDC1" w14:textId="65657368" w:rsidR="00DC2BF9" w:rsidRDefault="006A2F0E">
      <w:pPr>
        <w:pStyle w:val="Body"/>
        <w:rPr>
          <w:rFonts w:eastAsia="Arial Unicode MS" w:hAnsi="Arial Unicode MS" w:cs="Arial Unicode MS"/>
        </w:rPr>
      </w:pPr>
      <w:r>
        <w:rPr>
          <w:rFonts w:hAnsi="Arial Unicode MS" w:cs="Arial Unicode MS"/>
          <w:b/>
        </w:rPr>
        <w:t xml:space="preserve">7.  </w:t>
      </w:r>
      <w:r w:rsidR="00DC2BF9" w:rsidRPr="00ED03E5">
        <w:rPr>
          <w:rFonts w:hAnsi="Arial Unicode MS" w:cs="Arial Unicode MS"/>
          <w:b/>
        </w:rPr>
        <w:t>Acknowledgements</w:t>
      </w:r>
      <w:r w:rsidR="00ED03E5" w:rsidRPr="00ED03E5">
        <w:rPr>
          <w:rFonts w:hAnsi="Arial Unicode MS" w:cs="Arial Unicode MS"/>
          <w:b/>
        </w:rPr>
        <w:t>:</w:t>
      </w:r>
      <w:r w:rsidR="00DC2BF9">
        <w:rPr>
          <w:rFonts w:hAnsi="Arial Unicode MS" w:cs="Arial Unicode MS"/>
        </w:rPr>
        <w:t xml:space="preserve"> </w:t>
      </w:r>
      <w:r w:rsidR="00DC2BF9">
        <w:rPr>
          <w:rFonts w:eastAsia="Arial Unicode MS" w:hAnsi="Arial Unicode MS" w:cs="Arial Unicode MS"/>
        </w:rPr>
        <w:t>(</w:t>
      </w:r>
      <w:r w:rsidR="00563CEA" w:rsidRPr="00563CEA">
        <w:rPr>
          <w:rFonts w:eastAsia="Arial Unicode MS" w:hAnsi="Arial Unicode MS" w:cs="Arial Unicode MS"/>
          <w:shd w:val="clear" w:color="auto" w:fill="FFFF00"/>
        </w:rPr>
        <w:t xml:space="preserve">example section, not mandatory, </w:t>
      </w:r>
      <w:r w:rsidR="00DC2BF9" w:rsidRPr="00563CEA">
        <w:rPr>
          <w:rFonts w:eastAsia="Arial Unicode MS" w:hAnsi="Arial Unicode MS" w:cs="Arial Unicode MS"/>
          <w:highlight w:val="yellow"/>
        </w:rPr>
        <w:t xml:space="preserve">does not count towards the 1000 to </w:t>
      </w:r>
      <w:proofErr w:type="gramStart"/>
      <w:r w:rsidR="00DC2BF9" w:rsidRPr="00563CEA">
        <w:rPr>
          <w:rFonts w:eastAsia="Arial Unicode MS" w:hAnsi="Arial Unicode MS" w:cs="Arial Unicode MS"/>
          <w:highlight w:val="yellow"/>
        </w:rPr>
        <w:t>1200 word</w:t>
      </w:r>
      <w:proofErr w:type="gramEnd"/>
      <w:r w:rsidR="00DC2BF9" w:rsidRPr="00563CEA">
        <w:rPr>
          <w:rFonts w:eastAsia="Arial Unicode MS" w:hAnsi="Arial Unicode MS" w:cs="Arial Unicode MS"/>
          <w:highlight w:val="yellow"/>
        </w:rPr>
        <w:t xml:space="preserve"> limit</w:t>
      </w:r>
      <w:r w:rsidR="00DC2BF9">
        <w:rPr>
          <w:rFonts w:eastAsia="Arial Unicode MS" w:hAnsi="Arial Unicode MS" w:cs="Arial Unicode MS"/>
        </w:rPr>
        <w:t>)</w:t>
      </w:r>
    </w:p>
    <w:p w14:paraId="5D0C5EC8" w14:textId="77777777" w:rsidR="00E72F32" w:rsidRDefault="00E72F32">
      <w:pPr>
        <w:pStyle w:val="Body"/>
        <w:rPr>
          <w:rFonts w:eastAsia="Arial Unicode MS" w:hAnsi="Arial Unicode MS" w:cs="Arial Unicode MS"/>
        </w:rPr>
      </w:pPr>
    </w:p>
    <w:p w14:paraId="1CE1BA12" w14:textId="4BE03AFF" w:rsidR="00DC2BF9" w:rsidRDefault="00DC2BF9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Copyright Notice: </w:t>
      </w:r>
      <w:r w:rsidRPr="00DC2BF9">
        <w:rPr>
          <w:rFonts w:eastAsia="Arial Unicode MS" w:hAnsi="Arial Unicode MS" w:cs="Arial Unicode MS"/>
          <w:highlight w:val="yellow"/>
        </w:rPr>
        <w:t>(Submitter retains copyright)</w:t>
      </w:r>
    </w:p>
    <w:p w14:paraId="1AAC00A2" w14:textId="77777777" w:rsidR="00DC2BF9" w:rsidRDefault="00DC2BF9">
      <w:pPr>
        <w:pStyle w:val="Body"/>
      </w:pPr>
    </w:p>
    <w:sectPr w:rsidR="00DC2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F8130" w14:textId="77777777" w:rsidR="007A0C6D" w:rsidRDefault="007A0C6D">
      <w:r>
        <w:separator/>
      </w:r>
    </w:p>
  </w:endnote>
  <w:endnote w:type="continuationSeparator" w:id="0">
    <w:p w14:paraId="48CA6672" w14:textId="77777777" w:rsidR="007A0C6D" w:rsidRDefault="007A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55953" w14:textId="77777777" w:rsidR="005E058F" w:rsidRDefault="005E05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2BE4" w14:textId="3648DA2D" w:rsidR="000B193E" w:rsidRDefault="00C2020E">
    <w:pPr>
      <w:pStyle w:val="Footer"/>
      <w:tabs>
        <w:tab w:val="clear" w:pos="9360"/>
        <w:tab w:val="right" w:pos="9340"/>
      </w:tabs>
    </w:pPr>
    <w:r>
      <w:rPr>
        <w:sz w:val="16"/>
        <w:szCs w:val="16"/>
      </w:rPr>
      <w:t>Human Centered Data Science and Social Computing</w:t>
    </w:r>
    <w:r w:rsidR="00DF4BD8">
      <w:rPr>
        <w:sz w:val="16"/>
        <w:szCs w:val="16"/>
      </w:rPr>
      <w:t xml:space="preserve"> </w:t>
    </w:r>
    <w:r w:rsidR="00115C2A">
      <w:rPr>
        <w:sz w:val="16"/>
        <w:szCs w:val="16"/>
      </w:rPr>
      <w:t>- 5-minute student talk abstract template</w:t>
    </w:r>
    <w:r w:rsidR="007F1C0F">
      <w:rPr>
        <w:sz w:val="16"/>
        <w:szCs w:val="16"/>
      </w:rPr>
      <w:t xml:space="preserve"> </w:t>
    </w:r>
    <w:r w:rsidR="00115C2A">
      <w:rPr>
        <w:sz w:val="16"/>
        <w:szCs w:val="16"/>
      </w:rPr>
      <w:t>–</w:t>
    </w:r>
    <w:r w:rsidR="007F1C0F">
      <w:rPr>
        <w:sz w:val="16"/>
        <w:szCs w:val="16"/>
      </w:rPr>
      <w:t xml:space="preserve"> </w:t>
    </w:r>
    <w:r w:rsidR="00061AD6">
      <w:rPr>
        <w:sz w:val="16"/>
        <w:szCs w:val="16"/>
      </w:rPr>
      <w:t>Submit as PDF by</w:t>
    </w:r>
    <w:r w:rsidR="00115C2A">
      <w:rPr>
        <w:sz w:val="16"/>
        <w:szCs w:val="16"/>
      </w:rPr>
      <w:t xml:space="preserve"> Sept 2</w:t>
    </w:r>
    <w:r w:rsidR="005E058F">
      <w:rPr>
        <w:sz w:val="16"/>
        <w:szCs w:val="16"/>
      </w:rPr>
      <w:t>2</w:t>
    </w:r>
    <w:r w:rsidR="005E058F" w:rsidRPr="005E058F">
      <w:rPr>
        <w:sz w:val="16"/>
        <w:szCs w:val="16"/>
        <w:vertAlign w:val="superscript"/>
      </w:rPr>
      <w:t>nd</w:t>
    </w:r>
    <w:r w:rsidR="00115C2A">
      <w:rPr>
        <w:sz w:val="16"/>
        <w:szCs w:val="16"/>
      </w:rPr>
      <w:t>, 2017</w:t>
    </w:r>
    <w:r w:rsidR="00061AD6">
      <w:rPr>
        <w:sz w:val="16"/>
        <w:szCs w:val="16"/>
      </w:rPr>
      <w:t xml:space="preserve"> 11:59 pm</w:t>
    </w:r>
    <w:r w:rsidR="00DF4BD8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FA66" w14:textId="77777777" w:rsidR="005E058F" w:rsidRDefault="005E05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D10FD" w14:textId="77777777" w:rsidR="007A0C6D" w:rsidRDefault="007A0C6D">
      <w:r>
        <w:separator/>
      </w:r>
    </w:p>
  </w:footnote>
  <w:footnote w:type="continuationSeparator" w:id="0">
    <w:p w14:paraId="39163C9D" w14:textId="77777777" w:rsidR="007A0C6D" w:rsidRDefault="007A0C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F4A2" w14:textId="77777777" w:rsidR="005E058F" w:rsidRDefault="005E05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0A50" w14:textId="77777777" w:rsidR="005E058F" w:rsidRDefault="005E05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3CFB5" w14:textId="77777777" w:rsidR="005E058F" w:rsidRDefault="005E05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7AA6"/>
    <w:multiLevelType w:val="hybridMultilevel"/>
    <w:tmpl w:val="D51C3AD4"/>
    <w:lvl w:ilvl="0" w:tplc="C5B8D834">
      <w:start w:val="1"/>
      <w:numFmt w:val="decimal"/>
      <w:lvlText w:val="%1."/>
      <w:lvlJc w:val="left"/>
      <w:pPr>
        <w:ind w:left="720" w:hanging="360"/>
      </w:pPr>
      <w:rPr>
        <w:rFonts w:ascii="Times New Roman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E"/>
    <w:rsid w:val="00061AD6"/>
    <w:rsid w:val="000B193E"/>
    <w:rsid w:val="000F13AF"/>
    <w:rsid w:val="00115C2A"/>
    <w:rsid w:val="00156A16"/>
    <w:rsid w:val="002B5ED6"/>
    <w:rsid w:val="002F736B"/>
    <w:rsid w:val="004B2C9A"/>
    <w:rsid w:val="00542C0E"/>
    <w:rsid w:val="0056259B"/>
    <w:rsid w:val="00563CEA"/>
    <w:rsid w:val="005E058F"/>
    <w:rsid w:val="006A2F0E"/>
    <w:rsid w:val="006B2188"/>
    <w:rsid w:val="007A0C6D"/>
    <w:rsid w:val="007F1C0F"/>
    <w:rsid w:val="00976FAE"/>
    <w:rsid w:val="00A85660"/>
    <w:rsid w:val="00AA12CE"/>
    <w:rsid w:val="00BD3E3B"/>
    <w:rsid w:val="00C2020E"/>
    <w:rsid w:val="00C6448B"/>
    <w:rsid w:val="00C959D9"/>
    <w:rsid w:val="00CB4B25"/>
    <w:rsid w:val="00D51F2B"/>
    <w:rsid w:val="00D541AA"/>
    <w:rsid w:val="00DC2BF9"/>
    <w:rsid w:val="00DF4BD8"/>
    <w:rsid w:val="00E048E7"/>
    <w:rsid w:val="00E72F32"/>
    <w:rsid w:val="00ED03E5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547C"/>
  <w15:docId w15:val="{DEBC1AEA-3FC7-47F6-A090-77CE086A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2F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20E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85660"/>
    <w:pPr>
      <w:spacing w:after="200"/>
    </w:pPr>
    <w:rPr>
      <w:i/>
      <w:iCs/>
      <w:color w:val="40404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leporter</dc:creator>
  <cp:lastModifiedBy>Chin, Chieh-Li</cp:lastModifiedBy>
  <cp:revision>2</cp:revision>
  <dcterms:created xsi:type="dcterms:W3CDTF">2017-09-11T21:59:00Z</dcterms:created>
  <dcterms:modified xsi:type="dcterms:W3CDTF">2017-09-11T21:59:00Z</dcterms:modified>
</cp:coreProperties>
</file>